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743EC" w14:textId="77777777" w:rsidR="005361A8" w:rsidRDefault="005361A8" w:rsidP="005361A8">
      <w:pPr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6FE35286">
        <w:rPr>
          <w:rFonts w:ascii="Times New Roman" w:eastAsia="Times New Roman" w:hAnsi="Times New Roman" w:cs="Times New Roman"/>
          <w:sz w:val="28"/>
          <w:szCs w:val="28"/>
        </w:rPr>
        <w:t xml:space="preserve">                   Вниманию работодателей г. Севастополя! </w:t>
      </w:r>
    </w:p>
    <w:p w14:paraId="5D358761" w14:textId="77777777" w:rsidR="005361A8" w:rsidRDefault="005361A8" w:rsidP="005361A8">
      <w:pPr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FE35286">
        <w:rPr>
          <w:rFonts w:ascii="Times New Roman" w:eastAsia="Times New Roman" w:hAnsi="Times New Roman" w:cs="Times New Roman"/>
          <w:sz w:val="28"/>
          <w:szCs w:val="28"/>
        </w:rPr>
        <w:t xml:space="preserve">Севастопольский городской Центр профессиональной патологии обращает  внимание на то, что в соответствии с п.37 раздела 3 приложения №3 </w:t>
      </w:r>
      <w:hyperlink r:id="rId4" w:anchor="7D20K3">
        <w:r w:rsidRPr="6FE3528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приказа Министерства здравоохранения и социального развития Российской Федерации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6FE35286">
        <w:rPr>
          <w:rFonts w:ascii="Times New Roman" w:eastAsia="Times New Roman" w:hAnsi="Times New Roman" w:cs="Times New Roman"/>
          <w:sz w:val="28"/>
          <w:szCs w:val="28"/>
        </w:rPr>
        <w:t xml:space="preserve">, введены </w:t>
      </w:r>
      <w:r w:rsidRPr="6FE35286">
        <w:rPr>
          <w:rFonts w:ascii="Times New Roman" w:eastAsia="Times New Roman" w:hAnsi="Times New Roman" w:cs="Times New Roman"/>
          <w:b/>
          <w:bCs/>
          <w:sz w:val="28"/>
          <w:szCs w:val="28"/>
        </w:rPr>
        <w:t>новые требования к проведению обязательных периодических медицинских осмотров отдельных категорий работников</w:t>
      </w:r>
      <w:r w:rsidRPr="6FE35286"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14:paraId="69977B7D" w14:textId="77777777" w:rsidR="005361A8" w:rsidRDefault="005361A8" w:rsidP="005361A8">
      <w:pPr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6FE35286">
        <w:rPr>
          <w:rFonts w:ascii="Times New Roman" w:eastAsia="Times New Roman" w:hAnsi="Times New Roman" w:cs="Times New Roman"/>
          <w:sz w:val="28"/>
          <w:szCs w:val="28"/>
        </w:rPr>
        <w:t xml:space="preserve">Для работников, занятых на работах во вредных и (или) опасных условиях труда, первый периодический осмотр в центре </w:t>
      </w:r>
      <w:proofErr w:type="spellStart"/>
      <w:r w:rsidRPr="6FE35286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Pr="6FE35286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при стаже работы 5 лет во вредных условиях труда (подклассы 3.1 - 3.4, класс 4), последующие периодические осмотры у данных категорий работников в центре </w:t>
      </w:r>
      <w:proofErr w:type="spellStart"/>
      <w:r w:rsidRPr="6FE35286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Pr="6FE35286">
        <w:rPr>
          <w:rFonts w:ascii="Times New Roman" w:eastAsia="Times New Roman" w:hAnsi="Times New Roman" w:cs="Times New Roman"/>
          <w:sz w:val="28"/>
          <w:szCs w:val="28"/>
        </w:rPr>
        <w:t xml:space="preserve"> проводятся один раз в пять лет.</w:t>
      </w:r>
    </w:p>
    <w:p w14:paraId="73694FC9" w14:textId="77777777" w:rsidR="005361A8" w:rsidRDefault="005361A8" w:rsidP="005361A8">
      <w:pPr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6FE35286">
        <w:rPr>
          <w:rFonts w:ascii="Times New Roman" w:eastAsia="Times New Roman" w:hAnsi="Times New Roman" w:cs="Times New Roman"/>
          <w:sz w:val="28"/>
          <w:szCs w:val="28"/>
        </w:rPr>
        <w:t xml:space="preserve">Работники, имеющие стойкие последствия несчастных случаев на производстве, один раз в пять лет проходят периодические осмотры в центрах </w:t>
      </w:r>
      <w:proofErr w:type="spellStart"/>
      <w:r w:rsidRPr="6FE35286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Pr="6FE3528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26C902" w14:textId="77777777" w:rsidR="005361A8" w:rsidRDefault="005361A8" w:rsidP="005361A8">
      <w:pPr>
        <w:rPr>
          <w:rFonts w:ascii="Times New Roman" w:eastAsia="Times New Roman" w:hAnsi="Times New Roman" w:cs="Times New Roman"/>
          <w:sz w:val="28"/>
          <w:szCs w:val="28"/>
        </w:rPr>
      </w:pPr>
      <w:r w:rsidRPr="6FE35286">
        <w:rPr>
          <w:rFonts w:ascii="Times New Roman" w:eastAsia="Times New Roman" w:hAnsi="Times New Roman" w:cs="Times New Roman"/>
          <w:sz w:val="28"/>
          <w:szCs w:val="28"/>
        </w:rPr>
        <w:t xml:space="preserve">          Порядок проведения обязательных периодических медицинских осмотров (обследований) работников, занятых на   работах с вредными и (или) опасными условиями труда в условиях Севастопольского городского центра </w:t>
      </w:r>
      <w:proofErr w:type="spellStart"/>
      <w:r w:rsidRPr="6FE35286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Pr="6FE35286">
        <w:rPr>
          <w:rFonts w:ascii="Times New Roman" w:eastAsia="Times New Roman" w:hAnsi="Times New Roman" w:cs="Times New Roman"/>
          <w:sz w:val="28"/>
          <w:szCs w:val="28"/>
        </w:rPr>
        <w:t xml:space="preserve">  утверждён приказом главного врача ГБУЗС «Городская больница №4» от 10.12.2020г. № 219</w:t>
      </w:r>
      <w:r w:rsidRPr="6FE35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FE35286">
        <w:rPr>
          <w:rFonts w:ascii="Times New Roman" w:eastAsia="Times New Roman" w:hAnsi="Times New Roman" w:cs="Times New Roman"/>
          <w:sz w:val="28"/>
          <w:szCs w:val="28"/>
        </w:rPr>
        <w:t xml:space="preserve">“Об утверждении Порядка проведения обязательных  периодических медицинских осмотров (обследований) работников, занятых на   работах с вредными и (или) опасными условиями труда в условиях центра </w:t>
      </w:r>
      <w:proofErr w:type="spellStart"/>
      <w:r w:rsidRPr="6FE35286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Pr="6FE35286">
        <w:rPr>
          <w:rFonts w:ascii="Times New Roman" w:eastAsia="Times New Roman" w:hAnsi="Times New Roman" w:cs="Times New Roman"/>
          <w:sz w:val="28"/>
          <w:szCs w:val="28"/>
        </w:rPr>
        <w:t xml:space="preserve"> ГБУЗС «Городская больница №4» и размещён на сайте МО, вкладка Центр </w:t>
      </w:r>
      <w:proofErr w:type="spellStart"/>
      <w:r w:rsidRPr="6FE35286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Pr="6FE3528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FA164A" w14:textId="77777777" w:rsidR="005361A8" w:rsidRDefault="005361A8" w:rsidP="005361A8">
      <w:pPr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6FE35286">
        <w:rPr>
          <w:rFonts w:ascii="Times New Roman" w:eastAsia="Times New Roman" w:hAnsi="Times New Roman" w:cs="Times New Roman"/>
          <w:sz w:val="28"/>
          <w:szCs w:val="28"/>
        </w:rPr>
        <w:t xml:space="preserve">Работники, имеющие заключения о предварительном диагнозе профессионального заболевания должны направляться в Центр </w:t>
      </w:r>
      <w:proofErr w:type="spellStart"/>
      <w:r w:rsidRPr="6FE35286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Pr="6FE35286">
        <w:rPr>
          <w:rFonts w:ascii="Times New Roman" w:eastAsia="Times New Roman" w:hAnsi="Times New Roman" w:cs="Times New Roman"/>
          <w:sz w:val="28"/>
          <w:szCs w:val="28"/>
        </w:rPr>
        <w:t xml:space="preserve"> в течение 1 месяца с момента подозрения на связь заболевания с профессией. </w:t>
      </w:r>
    </w:p>
    <w:p w14:paraId="1135D014" w14:textId="77777777" w:rsidR="005361A8" w:rsidRDefault="005361A8" w:rsidP="005361A8">
      <w:pPr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6FE35286">
        <w:rPr>
          <w:rFonts w:ascii="Times New Roman" w:eastAsia="Times New Roman" w:hAnsi="Times New Roman" w:cs="Times New Roman"/>
          <w:sz w:val="28"/>
          <w:szCs w:val="28"/>
        </w:rPr>
        <w:t xml:space="preserve">В случаях выявления медицинских противопоказаний по состоянию здоровья к выполнению отдельных видов работ или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</w:t>
      </w:r>
      <w:r w:rsidRPr="6FE352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медицинская организация должна направить работника в центр </w:t>
      </w:r>
      <w:proofErr w:type="spellStart"/>
      <w:r w:rsidRPr="6FE35286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Pr="6FE35286">
        <w:rPr>
          <w:rFonts w:ascii="Times New Roman" w:eastAsia="Times New Roman" w:hAnsi="Times New Roman" w:cs="Times New Roman"/>
          <w:sz w:val="28"/>
          <w:szCs w:val="28"/>
        </w:rPr>
        <w:t xml:space="preserve">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пригодности, в соответствии с действующим законодательством Российской Федерации.</w:t>
      </w:r>
    </w:p>
    <w:p w14:paraId="587C55C6" w14:textId="77777777" w:rsidR="005361A8" w:rsidRDefault="005361A8" w:rsidP="005361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FE35286">
        <w:rPr>
          <w:rFonts w:ascii="Times New Roman" w:eastAsia="Times New Roman" w:hAnsi="Times New Roman" w:cs="Times New Roman"/>
          <w:sz w:val="28"/>
          <w:szCs w:val="28"/>
        </w:rPr>
        <w:t xml:space="preserve">     Порядок проведения экспертизы профессиональной пригодности и связи заболевания с профессией утверждён приказом главного врача ГБУЗС «Городская больница №4» от 02.10.2020г. № 168/1 “Об утверждении врачебной комиссии Центра </w:t>
      </w:r>
      <w:proofErr w:type="spellStart"/>
      <w:r w:rsidRPr="6FE35286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Pr="6FE35286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экспертизы профессиональной пригодности и экспертизы связи заболевания с профессией” и размещён на сайте МО, вкладка Центр </w:t>
      </w:r>
      <w:proofErr w:type="spellStart"/>
      <w:r w:rsidRPr="6FE35286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Pr="6FE3528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F363D9" w14:textId="77777777" w:rsidR="00635A6F" w:rsidRDefault="00635A6F"/>
    <w:sectPr w:rsidR="0063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60"/>
    <w:rsid w:val="005361A8"/>
    <w:rsid w:val="00635A6F"/>
    <w:rsid w:val="00855260"/>
    <w:rsid w:val="0090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8CD0"/>
  <w15:chartTrackingRefBased/>
  <w15:docId w15:val="{3BE3B3BF-99CC-43E0-B875-69E74017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2275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STS</cp:lastModifiedBy>
  <cp:revision>2</cp:revision>
  <dcterms:created xsi:type="dcterms:W3CDTF">2021-03-03T06:26:00Z</dcterms:created>
  <dcterms:modified xsi:type="dcterms:W3CDTF">2021-03-03T06:26:00Z</dcterms:modified>
</cp:coreProperties>
</file>